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DC71A" w14:textId="747A97FD" w:rsidR="002B7320" w:rsidRPr="00614DB9" w:rsidRDefault="002B7320" w:rsidP="002B7320">
      <w:pPr>
        <w:jc w:val="center"/>
        <w:rPr>
          <w:rFonts w:asciiTheme="minorHAnsi" w:hAnsiTheme="minorHAnsi" w:cstheme="minorHAnsi"/>
          <w:szCs w:val="24"/>
          <w:u w:val="single"/>
        </w:rPr>
      </w:pPr>
      <w:r w:rsidRPr="00614DB9">
        <w:rPr>
          <w:rFonts w:asciiTheme="minorHAnsi" w:hAnsiTheme="minorHAnsi" w:cstheme="minorHAnsi"/>
          <w:szCs w:val="24"/>
          <w:u w:val="single"/>
        </w:rPr>
        <w:t xml:space="preserve">WAIVER AND RELEASE OF LIABILITY BY </w:t>
      </w:r>
      <w:r w:rsidR="002B350C">
        <w:rPr>
          <w:rFonts w:asciiTheme="minorHAnsi" w:hAnsiTheme="minorHAnsi" w:cstheme="minorHAnsi"/>
          <w:szCs w:val="24"/>
          <w:u w:val="single"/>
        </w:rPr>
        <w:t>EMPLOYEES</w:t>
      </w:r>
    </w:p>
    <w:p w14:paraId="248C2B68" w14:textId="77777777" w:rsidR="002B7320" w:rsidRPr="00614DB9" w:rsidRDefault="002B7320" w:rsidP="002B7320">
      <w:pPr>
        <w:jc w:val="center"/>
        <w:rPr>
          <w:rFonts w:asciiTheme="minorHAnsi" w:hAnsiTheme="minorHAnsi" w:cstheme="minorHAnsi"/>
          <w:szCs w:val="24"/>
          <w:u w:val="single"/>
        </w:rPr>
      </w:pPr>
    </w:p>
    <w:p w14:paraId="3069EB1B" w14:textId="1B909C7F" w:rsidR="002B7320" w:rsidRPr="00614DB9" w:rsidRDefault="002B7320" w:rsidP="002B7320">
      <w:pPr>
        <w:ind w:firstLine="720"/>
        <w:jc w:val="both"/>
        <w:rPr>
          <w:rFonts w:asciiTheme="minorHAnsi" w:hAnsiTheme="minorHAnsi" w:cstheme="minorHAnsi"/>
          <w:szCs w:val="24"/>
        </w:rPr>
      </w:pPr>
      <w:r w:rsidRPr="00614DB9">
        <w:rPr>
          <w:rFonts w:asciiTheme="minorHAnsi" w:hAnsiTheme="minorHAnsi" w:cstheme="minorHAnsi"/>
          <w:szCs w:val="24"/>
        </w:rPr>
        <w:t>On March 10, 2020, Colorado Governor Jared Polis declared a disaster emergency for Colorado relating to the COVID-19 outbreak, on March 11, 2020, the World Health Organization declared the COVID-19 outbreak a global pandemic</w:t>
      </w:r>
      <w:r w:rsidR="00D455C6">
        <w:rPr>
          <w:rFonts w:asciiTheme="minorHAnsi" w:hAnsiTheme="minorHAnsi" w:cstheme="minorHAnsi"/>
          <w:szCs w:val="24"/>
        </w:rPr>
        <w:t>,</w:t>
      </w:r>
      <w:r w:rsidRPr="00614DB9">
        <w:rPr>
          <w:rFonts w:asciiTheme="minorHAnsi" w:hAnsiTheme="minorHAnsi" w:cstheme="minorHAnsi"/>
          <w:szCs w:val="24"/>
        </w:rPr>
        <w:t xml:space="preserve"> and on March 13, 2020, President Donald Trump declared the COVID-19 outbreak a national health emergency. </w:t>
      </w:r>
      <w:r w:rsidR="00D455C6">
        <w:rPr>
          <w:rFonts w:asciiTheme="minorHAnsi" w:hAnsiTheme="minorHAnsi" w:cstheme="minorHAnsi"/>
          <w:szCs w:val="24"/>
        </w:rPr>
        <w:t xml:space="preserve"> </w:t>
      </w:r>
      <w:r w:rsidRPr="00614DB9">
        <w:rPr>
          <w:rFonts w:asciiTheme="minorHAnsi" w:hAnsiTheme="minorHAnsi" w:cstheme="minorHAnsi"/>
          <w:szCs w:val="24"/>
        </w:rPr>
        <w:t xml:space="preserve">Given the severity of the COVID-19 pandemic, and in anticipation of my return to employment by </w:t>
      </w:r>
      <w:r w:rsidRPr="002B7320">
        <w:rPr>
          <w:rFonts w:asciiTheme="minorHAnsi" w:hAnsiTheme="minorHAnsi" w:cstheme="minorHAnsi"/>
          <w:szCs w:val="24"/>
          <w:highlight w:val="yellow"/>
        </w:rPr>
        <w:t>[</w:t>
      </w:r>
      <w:r w:rsidR="006E314B">
        <w:rPr>
          <w:rFonts w:asciiTheme="minorHAnsi" w:hAnsiTheme="minorHAnsi" w:cstheme="minorHAnsi"/>
          <w:szCs w:val="24"/>
          <w:highlight w:val="yellow"/>
        </w:rPr>
        <w:t>INSERT EMPLOYER LEGAL ENTITY NAME</w:t>
      </w:r>
      <w:r w:rsidRPr="002B7320">
        <w:rPr>
          <w:rFonts w:asciiTheme="minorHAnsi" w:hAnsiTheme="minorHAnsi" w:cstheme="minorHAnsi"/>
          <w:szCs w:val="24"/>
          <w:highlight w:val="yellow"/>
        </w:rPr>
        <w:t>]</w:t>
      </w:r>
      <w:r w:rsidRPr="00614DB9">
        <w:rPr>
          <w:rFonts w:asciiTheme="minorHAnsi" w:hAnsiTheme="minorHAnsi" w:cstheme="minorHAnsi"/>
          <w:szCs w:val="24"/>
        </w:rPr>
        <w:t xml:space="preserve"> </w:t>
      </w:r>
      <w:r>
        <w:rPr>
          <w:rFonts w:asciiTheme="minorHAnsi" w:hAnsiTheme="minorHAnsi" w:cstheme="minorHAnsi"/>
          <w:szCs w:val="24"/>
        </w:rPr>
        <w:t xml:space="preserve">(“Employer”), </w:t>
      </w:r>
      <w:r w:rsidR="006E314B">
        <w:rPr>
          <w:rFonts w:asciiTheme="minorHAnsi" w:hAnsiTheme="minorHAnsi" w:cstheme="minorHAnsi"/>
          <w:szCs w:val="24"/>
        </w:rPr>
        <w:t>which operates a child care facility</w:t>
      </w:r>
      <w:r w:rsidRPr="00614DB9">
        <w:rPr>
          <w:rFonts w:asciiTheme="minorHAnsi" w:hAnsiTheme="minorHAnsi" w:cstheme="minorHAnsi"/>
          <w:szCs w:val="24"/>
        </w:rPr>
        <w:t xml:space="preserve">, I hereby make the following waiver, release and other representations and covenants set forth herein in favor of </w:t>
      </w:r>
      <w:r>
        <w:rPr>
          <w:rFonts w:asciiTheme="minorHAnsi" w:hAnsiTheme="minorHAnsi" w:cstheme="minorHAnsi"/>
          <w:szCs w:val="24"/>
        </w:rPr>
        <w:t>Employer.</w:t>
      </w:r>
    </w:p>
    <w:p w14:paraId="6A6D38BB" w14:textId="77777777" w:rsidR="002B7320" w:rsidRPr="00614DB9" w:rsidRDefault="002B7320" w:rsidP="002B7320">
      <w:pPr>
        <w:ind w:firstLine="720"/>
        <w:jc w:val="both"/>
        <w:rPr>
          <w:rFonts w:asciiTheme="minorHAnsi" w:hAnsiTheme="minorHAnsi" w:cstheme="minorHAnsi"/>
          <w:szCs w:val="24"/>
          <w:u w:val="single"/>
        </w:rPr>
      </w:pPr>
    </w:p>
    <w:p w14:paraId="7B265A89" w14:textId="25E7EFCC" w:rsidR="002B7320" w:rsidRPr="00614DB9" w:rsidRDefault="002B7320" w:rsidP="002B7320">
      <w:pPr>
        <w:ind w:firstLine="720"/>
        <w:jc w:val="both"/>
        <w:rPr>
          <w:rFonts w:asciiTheme="minorHAnsi" w:hAnsiTheme="minorHAnsi" w:cstheme="minorHAnsi"/>
          <w:szCs w:val="24"/>
        </w:rPr>
      </w:pPr>
      <w:r w:rsidRPr="00614DB9">
        <w:rPr>
          <w:rFonts w:asciiTheme="minorHAnsi" w:hAnsiTheme="minorHAnsi" w:cstheme="minorHAnsi"/>
          <w:szCs w:val="24"/>
          <w:u w:val="single"/>
        </w:rPr>
        <w:t>Acceptance of Risk; Release; Indemnification</w:t>
      </w:r>
      <w:r w:rsidRPr="00614DB9">
        <w:rPr>
          <w:rFonts w:asciiTheme="minorHAnsi" w:hAnsiTheme="minorHAnsi" w:cstheme="minorHAnsi"/>
          <w:szCs w:val="24"/>
        </w:rPr>
        <w:t xml:space="preserve">. </w:t>
      </w:r>
      <w:r w:rsidR="00944955">
        <w:rPr>
          <w:rFonts w:asciiTheme="minorHAnsi" w:hAnsiTheme="minorHAnsi" w:cstheme="minorHAnsi"/>
          <w:szCs w:val="24"/>
        </w:rPr>
        <w:t xml:space="preserve"> </w:t>
      </w:r>
      <w:r w:rsidRPr="00614DB9">
        <w:rPr>
          <w:rFonts w:asciiTheme="minorHAnsi" w:hAnsiTheme="minorHAnsi" w:cstheme="minorHAnsi"/>
          <w:szCs w:val="24"/>
        </w:rPr>
        <w:t>The safety and security of</w:t>
      </w:r>
      <w:r>
        <w:rPr>
          <w:rFonts w:asciiTheme="minorHAnsi" w:hAnsiTheme="minorHAnsi" w:cstheme="minorHAnsi"/>
          <w:szCs w:val="24"/>
        </w:rPr>
        <w:t xml:space="preserve"> its</w:t>
      </w:r>
      <w:r w:rsidRPr="00614DB9">
        <w:rPr>
          <w:rFonts w:asciiTheme="minorHAnsi" w:hAnsiTheme="minorHAnsi" w:cstheme="minorHAnsi"/>
          <w:szCs w:val="24"/>
        </w:rPr>
        <w:t xml:space="preserve"> </w:t>
      </w:r>
      <w:r>
        <w:rPr>
          <w:rFonts w:asciiTheme="minorHAnsi" w:hAnsiTheme="minorHAnsi" w:cstheme="minorHAnsi"/>
          <w:szCs w:val="24"/>
        </w:rPr>
        <w:t xml:space="preserve">employees </w:t>
      </w:r>
      <w:r w:rsidRPr="00614DB9">
        <w:rPr>
          <w:rFonts w:asciiTheme="minorHAnsi" w:hAnsiTheme="minorHAnsi" w:cstheme="minorHAnsi"/>
          <w:szCs w:val="24"/>
        </w:rPr>
        <w:t xml:space="preserve">remains a top priority of </w:t>
      </w:r>
      <w:r>
        <w:rPr>
          <w:rFonts w:asciiTheme="minorHAnsi" w:hAnsiTheme="minorHAnsi" w:cstheme="minorHAnsi"/>
          <w:szCs w:val="24"/>
        </w:rPr>
        <w:t xml:space="preserve">Employer.  </w:t>
      </w:r>
      <w:r w:rsidRPr="00614DB9">
        <w:rPr>
          <w:rFonts w:asciiTheme="minorHAnsi" w:hAnsiTheme="minorHAnsi" w:cstheme="minorHAnsi"/>
          <w:szCs w:val="24"/>
        </w:rPr>
        <w:t xml:space="preserve">Although the risk of exposure to COVID-19 across Colorado is reported to be steadily decreasing, I understand that there is still significant risk associated </w:t>
      </w:r>
      <w:r w:rsidRPr="0016726F">
        <w:rPr>
          <w:rFonts w:asciiTheme="minorHAnsi" w:hAnsiTheme="minorHAnsi" w:cstheme="minorHAnsi"/>
          <w:szCs w:val="24"/>
        </w:rPr>
        <w:t xml:space="preserve">with returning to my employment </w:t>
      </w:r>
      <w:r w:rsidR="006E314B">
        <w:rPr>
          <w:rFonts w:asciiTheme="minorHAnsi" w:hAnsiTheme="minorHAnsi" w:cstheme="minorHAnsi"/>
          <w:szCs w:val="24"/>
        </w:rPr>
        <w:t>with Employer</w:t>
      </w:r>
      <w:r w:rsidRPr="0016726F">
        <w:rPr>
          <w:rFonts w:asciiTheme="minorHAnsi" w:hAnsiTheme="minorHAnsi" w:cstheme="minorHAnsi"/>
          <w:szCs w:val="24"/>
        </w:rPr>
        <w:t>, including but not limited to, increas</w:t>
      </w:r>
      <w:r w:rsidR="0016726F" w:rsidRPr="0016726F">
        <w:rPr>
          <w:rFonts w:asciiTheme="minorHAnsi" w:hAnsiTheme="minorHAnsi" w:cstheme="minorHAnsi"/>
          <w:szCs w:val="24"/>
        </w:rPr>
        <w:t xml:space="preserve">ed </w:t>
      </w:r>
      <w:r w:rsidRPr="0016726F">
        <w:rPr>
          <w:rFonts w:asciiTheme="minorHAnsi" w:hAnsiTheme="minorHAnsi" w:cstheme="minorHAnsi"/>
          <w:szCs w:val="24"/>
        </w:rPr>
        <w:t xml:space="preserve">social contact and </w:t>
      </w:r>
      <w:r w:rsidR="0016726F" w:rsidRPr="0016726F">
        <w:rPr>
          <w:rFonts w:asciiTheme="minorHAnsi" w:hAnsiTheme="minorHAnsi" w:cstheme="minorHAnsi"/>
          <w:szCs w:val="24"/>
        </w:rPr>
        <w:t>interaction with the public</w:t>
      </w:r>
      <w:r w:rsidRPr="0016726F">
        <w:rPr>
          <w:rFonts w:asciiTheme="minorHAnsi" w:hAnsiTheme="minorHAnsi" w:cstheme="minorHAnsi"/>
          <w:szCs w:val="24"/>
        </w:rPr>
        <w:t xml:space="preserve">.  To help reduce the spread of COVID-19 and to protect </w:t>
      </w:r>
      <w:r w:rsidR="006E314B">
        <w:rPr>
          <w:rFonts w:asciiTheme="minorHAnsi" w:hAnsiTheme="minorHAnsi" w:cstheme="minorHAnsi"/>
          <w:szCs w:val="24"/>
        </w:rPr>
        <w:t>Employer’s</w:t>
      </w:r>
      <w:r w:rsidRPr="0016726F">
        <w:rPr>
          <w:rFonts w:asciiTheme="minorHAnsi" w:hAnsiTheme="minorHAnsi" w:cstheme="minorHAnsi"/>
          <w:szCs w:val="24"/>
        </w:rPr>
        <w:t xml:space="preserve"> employees</w:t>
      </w:r>
      <w:r w:rsidRPr="00614DB9">
        <w:rPr>
          <w:rFonts w:asciiTheme="minorHAnsi" w:hAnsiTheme="minorHAnsi" w:cstheme="minorHAnsi"/>
          <w:szCs w:val="24"/>
        </w:rPr>
        <w:t xml:space="preserve">, </w:t>
      </w:r>
      <w:r>
        <w:rPr>
          <w:rFonts w:asciiTheme="minorHAnsi" w:hAnsiTheme="minorHAnsi" w:cstheme="minorHAnsi"/>
          <w:szCs w:val="24"/>
        </w:rPr>
        <w:t>Employer</w:t>
      </w:r>
      <w:r w:rsidRPr="00614DB9">
        <w:rPr>
          <w:rFonts w:asciiTheme="minorHAnsi" w:hAnsiTheme="minorHAnsi" w:cstheme="minorHAnsi"/>
          <w:szCs w:val="24"/>
        </w:rPr>
        <w:t xml:space="preserve"> encourages all employees to adhere to all safety and health guidelines for the prevention of COVID-19, including those issued by the Colorado Department of Public Health and Environment, the Occupational Safety and Health Administration and the Centers for Disease Control and Prevention. </w:t>
      </w:r>
      <w:r w:rsidR="00D455C6">
        <w:rPr>
          <w:rFonts w:asciiTheme="minorHAnsi" w:hAnsiTheme="minorHAnsi" w:cstheme="minorHAnsi"/>
          <w:szCs w:val="24"/>
        </w:rPr>
        <w:t xml:space="preserve"> </w:t>
      </w:r>
      <w:r w:rsidRPr="00614DB9">
        <w:rPr>
          <w:rFonts w:asciiTheme="minorHAnsi" w:hAnsiTheme="minorHAnsi" w:cstheme="minorHAnsi"/>
          <w:szCs w:val="24"/>
        </w:rPr>
        <w:t xml:space="preserve">Employees are advised to frequently wash their hands with soap and water for at least twenty seconds (or, if soap is not available, use an alcohol-based hand sanitizer), exercise respiratory etiquette (including coughing and sneezing into a tissue or into their upper sleeve), avoid touching their face, exercise social distancing when possible, sanitize surfaces and objects frequently used, wear personal protective equipment such as face masks and gloves and follow any and all other preventive measures recommended by applicable authorities. </w:t>
      </w:r>
      <w:r>
        <w:rPr>
          <w:rFonts w:asciiTheme="minorHAnsi" w:hAnsiTheme="minorHAnsi" w:cstheme="minorHAnsi"/>
          <w:szCs w:val="24"/>
        </w:rPr>
        <w:t xml:space="preserve"> </w:t>
      </w:r>
      <w:r w:rsidRPr="00614DB9">
        <w:rPr>
          <w:rFonts w:asciiTheme="minorHAnsi" w:hAnsiTheme="minorHAnsi" w:cstheme="minorHAnsi"/>
          <w:szCs w:val="24"/>
        </w:rPr>
        <w:t>Notwithstanding the foregoing, I understand that the above guidelines do not completely eliminate my risk of exposure to COVID-19 and, should I experience any COVID-19 related symptoms (such as fever, cough, body aches, or shortness of breath), I am advised to immediately return home and follow the advice of my healthcare provider, clinic</w:t>
      </w:r>
      <w:r w:rsidR="00D455C6">
        <w:rPr>
          <w:rFonts w:asciiTheme="minorHAnsi" w:hAnsiTheme="minorHAnsi" w:cstheme="minorHAnsi"/>
          <w:szCs w:val="24"/>
        </w:rPr>
        <w:t>,</w:t>
      </w:r>
      <w:r w:rsidRPr="00614DB9">
        <w:rPr>
          <w:rFonts w:asciiTheme="minorHAnsi" w:hAnsiTheme="minorHAnsi" w:cstheme="minorHAnsi"/>
          <w:szCs w:val="24"/>
        </w:rPr>
        <w:t xml:space="preserve"> or hospital. </w:t>
      </w:r>
      <w:r w:rsidR="00D455C6">
        <w:rPr>
          <w:rFonts w:asciiTheme="minorHAnsi" w:hAnsiTheme="minorHAnsi" w:cstheme="minorHAnsi"/>
          <w:szCs w:val="24"/>
        </w:rPr>
        <w:t xml:space="preserve"> </w:t>
      </w:r>
      <w:r w:rsidRPr="00614DB9">
        <w:rPr>
          <w:rFonts w:asciiTheme="minorHAnsi" w:hAnsiTheme="minorHAnsi" w:cstheme="minorHAnsi"/>
          <w:szCs w:val="24"/>
        </w:rPr>
        <w:t>In such case, I will immediately alert my supervisor of such symptoms.</w:t>
      </w:r>
    </w:p>
    <w:p w14:paraId="096C3C99" w14:textId="77777777" w:rsidR="002B7320" w:rsidRPr="00614DB9" w:rsidRDefault="002B7320" w:rsidP="002B7320">
      <w:pPr>
        <w:ind w:firstLine="720"/>
        <w:jc w:val="both"/>
        <w:rPr>
          <w:rFonts w:asciiTheme="minorHAnsi" w:hAnsiTheme="minorHAnsi" w:cstheme="minorHAnsi"/>
          <w:szCs w:val="24"/>
        </w:rPr>
      </w:pPr>
    </w:p>
    <w:p w14:paraId="185D72C1" w14:textId="7A2B68CC" w:rsidR="002B7320" w:rsidRDefault="002B7320" w:rsidP="002B7320">
      <w:pPr>
        <w:ind w:firstLine="720"/>
        <w:jc w:val="both"/>
        <w:rPr>
          <w:rFonts w:asciiTheme="minorHAnsi" w:hAnsiTheme="minorHAnsi" w:cstheme="minorHAnsi"/>
          <w:b/>
          <w:bCs/>
          <w:szCs w:val="24"/>
        </w:rPr>
      </w:pPr>
      <w:r w:rsidRPr="00614DB9">
        <w:rPr>
          <w:rFonts w:asciiTheme="minorHAnsi" w:hAnsiTheme="minorHAnsi" w:cstheme="minorHAnsi"/>
          <w:szCs w:val="24"/>
        </w:rPr>
        <w:t xml:space="preserve">Regardless of any steps taken by </w:t>
      </w:r>
      <w:r w:rsidR="006E314B">
        <w:rPr>
          <w:rFonts w:asciiTheme="minorHAnsi" w:hAnsiTheme="minorHAnsi" w:cstheme="minorHAnsi"/>
          <w:szCs w:val="24"/>
        </w:rPr>
        <w:t>Employer</w:t>
      </w:r>
      <w:r w:rsidRPr="00614DB9">
        <w:rPr>
          <w:rFonts w:asciiTheme="minorHAnsi" w:hAnsiTheme="minorHAnsi" w:cstheme="minorHAnsi"/>
          <w:szCs w:val="24"/>
        </w:rPr>
        <w:t xml:space="preserve"> to reduce the risks associated with the COVID-19 pandemic, I am fully aware that there are a number of risks associated with employment at </w:t>
      </w:r>
      <w:r w:rsidR="006E314B">
        <w:rPr>
          <w:rFonts w:asciiTheme="minorHAnsi" w:hAnsiTheme="minorHAnsi" w:cstheme="minorHAnsi"/>
          <w:szCs w:val="24"/>
        </w:rPr>
        <w:t>Employer</w:t>
      </w:r>
      <w:r w:rsidRPr="00614DB9">
        <w:rPr>
          <w:rFonts w:asciiTheme="minorHAnsi" w:hAnsiTheme="minorHAnsi" w:cstheme="minorHAnsi"/>
          <w:szCs w:val="24"/>
        </w:rPr>
        <w:t xml:space="preserve"> during the COVID-19 pandemic, including without limitation, being exposed to and contracting COVID-19 from </w:t>
      </w:r>
      <w:r>
        <w:rPr>
          <w:rFonts w:asciiTheme="minorHAnsi" w:hAnsiTheme="minorHAnsi" w:cstheme="minorHAnsi"/>
          <w:szCs w:val="24"/>
        </w:rPr>
        <w:t xml:space="preserve">children and </w:t>
      </w:r>
      <w:r w:rsidR="006E314B">
        <w:rPr>
          <w:rFonts w:asciiTheme="minorHAnsi" w:hAnsiTheme="minorHAnsi" w:cstheme="minorHAnsi"/>
          <w:szCs w:val="24"/>
        </w:rPr>
        <w:t xml:space="preserve">other </w:t>
      </w:r>
      <w:r w:rsidRPr="00614DB9">
        <w:rPr>
          <w:rFonts w:asciiTheme="minorHAnsi" w:hAnsiTheme="minorHAnsi" w:cstheme="minorHAnsi"/>
          <w:szCs w:val="24"/>
        </w:rPr>
        <w:t>individuals, surfaces</w:t>
      </w:r>
      <w:r>
        <w:rPr>
          <w:rFonts w:asciiTheme="minorHAnsi" w:hAnsiTheme="minorHAnsi" w:cstheme="minorHAnsi"/>
          <w:szCs w:val="24"/>
        </w:rPr>
        <w:t>,</w:t>
      </w:r>
      <w:r w:rsidRPr="00614DB9">
        <w:rPr>
          <w:rFonts w:asciiTheme="minorHAnsi" w:hAnsiTheme="minorHAnsi" w:cstheme="minorHAnsi"/>
          <w:szCs w:val="24"/>
        </w:rPr>
        <w:t xml:space="preserve"> and/or airborne particles. </w:t>
      </w:r>
      <w:r w:rsidR="00D455C6">
        <w:rPr>
          <w:rFonts w:asciiTheme="minorHAnsi" w:hAnsiTheme="minorHAnsi" w:cstheme="minorHAnsi"/>
          <w:szCs w:val="24"/>
        </w:rPr>
        <w:t xml:space="preserve"> </w:t>
      </w:r>
      <w:r w:rsidRPr="00614DB9">
        <w:rPr>
          <w:rFonts w:asciiTheme="minorHAnsi" w:hAnsiTheme="minorHAnsi" w:cstheme="minorHAnsi"/>
          <w:szCs w:val="24"/>
        </w:rPr>
        <w:t xml:space="preserve">I understand that contracting COVID-19 could result in serious medical symptoms requiring medical treatment in a hospital or even death. </w:t>
      </w:r>
      <w:r w:rsidR="00D455C6">
        <w:rPr>
          <w:rFonts w:asciiTheme="minorHAnsi" w:hAnsiTheme="minorHAnsi" w:cstheme="minorHAnsi"/>
          <w:szCs w:val="24"/>
        </w:rPr>
        <w:t xml:space="preserve"> </w:t>
      </w:r>
      <w:r w:rsidRPr="00614DB9">
        <w:rPr>
          <w:rFonts w:asciiTheme="minorHAnsi" w:hAnsiTheme="minorHAnsi" w:cstheme="minorHAnsi"/>
          <w:szCs w:val="24"/>
        </w:rPr>
        <w:t xml:space="preserve">On behalf of myself my heirs, successors and assigns, I knowingly and freely, assume all such risks, both known and unknown, relating to my employment at </w:t>
      </w:r>
      <w:r w:rsidR="006E314B">
        <w:rPr>
          <w:rFonts w:asciiTheme="minorHAnsi" w:hAnsiTheme="minorHAnsi" w:cstheme="minorHAnsi"/>
          <w:szCs w:val="24"/>
        </w:rPr>
        <w:t>Employer</w:t>
      </w:r>
      <w:r w:rsidRPr="00614DB9">
        <w:rPr>
          <w:rFonts w:asciiTheme="minorHAnsi" w:hAnsiTheme="minorHAnsi" w:cstheme="minorHAnsi"/>
          <w:szCs w:val="24"/>
        </w:rPr>
        <w:t xml:space="preserve"> arising from or relating to COVID-19, including all illnesses, injuries, damages or death arising therefrom, and I hereby forever release, waive, relinquish, and discharge </w:t>
      </w:r>
      <w:r>
        <w:rPr>
          <w:rFonts w:asciiTheme="minorHAnsi" w:hAnsiTheme="minorHAnsi" w:cstheme="minorHAnsi"/>
          <w:szCs w:val="24"/>
        </w:rPr>
        <w:t>Employer</w:t>
      </w:r>
      <w:r w:rsidRPr="00614DB9">
        <w:rPr>
          <w:rFonts w:asciiTheme="minorHAnsi" w:hAnsiTheme="minorHAnsi" w:cstheme="minorHAnsi"/>
          <w:szCs w:val="24"/>
        </w:rPr>
        <w:t xml:space="preserve">, along with </w:t>
      </w:r>
      <w:r w:rsidR="006E314B">
        <w:rPr>
          <w:rFonts w:asciiTheme="minorHAnsi" w:hAnsiTheme="minorHAnsi" w:cstheme="minorHAnsi"/>
          <w:szCs w:val="24"/>
        </w:rPr>
        <w:t>Employer’s</w:t>
      </w:r>
      <w:r w:rsidRPr="00614DB9">
        <w:rPr>
          <w:rFonts w:asciiTheme="minorHAnsi" w:hAnsiTheme="minorHAnsi" w:cstheme="minorHAnsi"/>
          <w:szCs w:val="24"/>
        </w:rPr>
        <w:t xml:space="preserve"> shareholders, officers, directors, members, managers, officials, partners, trustees, agents, contractors, employees, affiliates, or other representatives, and their successors and assigns (collectively, the “</w:t>
      </w:r>
      <w:r w:rsidR="006E314B">
        <w:rPr>
          <w:rFonts w:asciiTheme="minorHAnsi" w:hAnsiTheme="minorHAnsi" w:cstheme="minorHAnsi"/>
          <w:b/>
          <w:bCs/>
          <w:szCs w:val="24"/>
        </w:rPr>
        <w:t>Employer Group</w:t>
      </w:r>
      <w:r w:rsidRPr="00614DB9">
        <w:rPr>
          <w:rFonts w:asciiTheme="minorHAnsi" w:hAnsiTheme="minorHAnsi" w:cstheme="minorHAnsi"/>
          <w:szCs w:val="24"/>
        </w:rPr>
        <w:t xml:space="preserve">”), from any and all claims, demands, liabilities, rights, damages, expenses, and causes of action of whatever </w:t>
      </w:r>
      <w:r w:rsidRPr="00614DB9">
        <w:rPr>
          <w:rFonts w:asciiTheme="minorHAnsi" w:hAnsiTheme="minorHAnsi" w:cstheme="minorHAnsi"/>
          <w:szCs w:val="24"/>
        </w:rPr>
        <w:lastRenderedPageBreak/>
        <w:t>kind or nature, and other losses of any kind, whether known or unknown, foreseen or unforeseen, (collectively, “</w:t>
      </w:r>
      <w:r w:rsidRPr="00614DB9">
        <w:rPr>
          <w:rFonts w:asciiTheme="minorHAnsi" w:hAnsiTheme="minorHAnsi" w:cstheme="minorHAnsi"/>
          <w:b/>
          <w:bCs/>
          <w:szCs w:val="24"/>
        </w:rPr>
        <w:t>Damages</w:t>
      </w:r>
      <w:r w:rsidRPr="00614DB9">
        <w:rPr>
          <w:rFonts w:asciiTheme="minorHAnsi" w:hAnsiTheme="minorHAnsi" w:cstheme="minorHAnsi"/>
          <w:szCs w:val="24"/>
        </w:rPr>
        <w:t xml:space="preserve">”) arising from or relating to COVID-19 as a result of my employment at </w:t>
      </w:r>
      <w:r w:rsidR="006E314B">
        <w:rPr>
          <w:rFonts w:asciiTheme="minorHAnsi" w:hAnsiTheme="minorHAnsi" w:cstheme="minorHAnsi"/>
          <w:szCs w:val="24"/>
        </w:rPr>
        <w:t>Employer</w:t>
      </w:r>
      <w:r w:rsidRPr="00614DB9">
        <w:rPr>
          <w:rFonts w:asciiTheme="minorHAnsi" w:hAnsiTheme="minorHAnsi" w:cstheme="minorHAnsi"/>
          <w:szCs w:val="24"/>
        </w:rPr>
        <w:t xml:space="preserve">, and including but not limited to claims based on the alleged negligence of any </w:t>
      </w:r>
      <w:r w:rsidR="006E314B">
        <w:rPr>
          <w:rFonts w:asciiTheme="minorHAnsi" w:hAnsiTheme="minorHAnsi" w:cstheme="minorHAnsi"/>
          <w:szCs w:val="24"/>
        </w:rPr>
        <w:t>member of the Employer Group</w:t>
      </w:r>
      <w:r w:rsidRPr="00614DB9">
        <w:rPr>
          <w:rFonts w:asciiTheme="minorHAnsi" w:hAnsiTheme="minorHAnsi" w:cstheme="minorHAnsi"/>
          <w:szCs w:val="24"/>
        </w:rPr>
        <w:t xml:space="preserve"> or any other person. </w:t>
      </w:r>
      <w:r w:rsidR="00D455C6">
        <w:rPr>
          <w:rFonts w:asciiTheme="minorHAnsi" w:hAnsiTheme="minorHAnsi" w:cstheme="minorHAnsi"/>
          <w:szCs w:val="24"/>
        </w:rPr>
        <w:t xml:space="preserve"> </w:t>
      </w:r>
      <w:r w:rsidRPr="00614DB9">
        <w:rPr>
          <w:rFonts w:asciiTheme="minorHAnsi" w:hAnsiTheme="minorHAnsi" w:cstheme="minorHAnsi"/>
          <w:szCs w:val="24"/>
        </w:rPr>
        <w:t xml:space="preserve">I further promise not to sue </w:t>
      </w:r>
      <w:r w:rsidR="006E314B">
        <w:rPr>
          <w:rFonts w:asciiTheme="minorHAnsi" w:hAnsiTheme="minorHAnsi" w:cstheme="minorHAnsi"/>
          <w:szCs w:val="24"/>
        </w:rPr>
        <w:t>Employer or any member of the Employer Group</w:t>
      </w:r>
      <w:r w:rsidRPr="00614DB9">
        <w:rPr>
          <w:rFonts w:asciiTheme="minorHAnsi" w:hAnsiTheme="minorHAnsi" w:cstheme="minorHAnsi"/>
          <w:szCs w:val="24"/>
        </w:rPr>
        <w:t xml:space="preserve"> for any illness, injury, death or other Damages arising out of or related to COVID-19 and agree to indemnify and hold them harmless from any and all Damages resulting therefrom as a result of my employment at </w:t>
      </w:r>
      <w:r w:rsidR="006E314B">
        <w:rPr>
          <w:rFonts w:asciiTheme="minorHAnsi" w:hAnsiTheme="minorHAnsi" w:cstheme="minorHAnsi"/>
          <w:szCs w:val="24"/>
        </w:rPr>
        <w:t>Employer</w:t>
      </w:r>
      <w:r w:rsidRPr="00614DB9">
        <w:rPr>
          <w:rFonts w:asciiTheme="minorHAnsi" w:hAnsiTheme="minorHAnsi" w:cstheme="minorHAnsi"/>
          <w:szCs w:val="24"/>
        </w:rPr>
        <w:t xml:space="preserve">. </w:t>
      </w:r>
      <w:r w:rsidR="00D455C6">
        <w:rPr>
          <w:rFonts w:asciiTheme="minorHAnsi" w:hAnsiTheme="minorHAnsi" w:cstheme="minorHAnsi"/>
          <w:szCs w:val="24"/>
        </w:rPr>
        <w:t xml:space="preserve"> </w:t>
      </w:r>
      <w:r w:rsidRPr="00614DB9">
        <w:rPr>
          <w:rFonts w:asciiTheme="minorHAnsi" w:hAnsiTheme="minorHAnsi" w:cstheme="minorHAnsi"/>
          <w:b/>
          <w:bCs/>
          <w:szCs w:val="24"/>
        </w:rPr>
        <w:t>However, nothing herein affects my right to seek benefits under any workers’ compensation policy maintained for employees</w:t>
      </w:r>
      <w:r w:rsidR="00DB57A2">
        <w:rPr>
          <w:rFonts w:asciiTheme="minorHAnsi" w:hAnsiTheme="minorHAnsi" w:cstheme="minorHAnsi"/>
          <w:b/>
          <w:bCs/>
          <w:szCs w:val="24"/>
        </w:rPr>
        <w:t xml:space="preserve"> of Employer</w:t>
      </w:r>
      <w:r w:rsidRPr="00614DB9">
        <w:rPr>
          <w:rFonts w:asciiTheme="minorHAnsi" w:hAnsiTheme="minorHAnsi" w:cstheme="minorHAnsi"/>
          <w:b/>
          <w:bCs/>
          <w:szCs w:val="24"/>
        </w:rPr>
        <w:t xml:space="preserve">; provided, however, that any benefits that may be available will be determined by the applicable insurance carrier and not by </w:t>
      </w:r>
      <w:r w:rsidR="00DB57A2">
        <w:rPr>
          <w:rFonts w:asciiTheme="minorHAnsi" w:hAnsiTheme="minorHAnsi" w:cstheme="minorHAnsi"/>
          <w:b/>
          <w:bCs/>
          <w:szCs w:val="24"/>
        </w:rPr>
        <w:t>Employer.</w:t>
      </w:r>
      <w:r w:rsidRPr="00614DB9">
        <w:rPr>
          <w:rFonts w:asciiTheme="minorHAnsi" w:hAnsiTheme="minorHAnsi" w:cstheme="minorHAnsi"/>
          <w:b/>
          <w:bCs/>
          <w:szCs w:val="24"/>
        </w:rPr>
        <w:t xml:space="preserve"> </w:t>
      </w:r>
      <w:r w:rsidR="00DB57A2">
        <w:rPr>
          <w:rFonts w:asciiTheme="minorHAnsi" w:hAnsiTheme="minorHAnsi" w:cstheme="minorHAnsi"/>
          <w:b/>
          <w:bCs/>
          <w:szCs w:val="24"/>
        </w:rPr>
        <w:t xml:space="preserve"> </w:t>
      </w:r>
      <w:r w:rsidRPr="00614DB9">
        <w:rPr>
          <w:rFonts w:asciiTheme="minorHAnsi" w:hAnsiTheme="minorHAnsi" w:cstheme="minorHAnsi"/>
          <w:b/>
          <w:bCs/>
          <w:szCs w:val="24"/>
        </w:rPr>
        <w:t xml:space="preserve">I will promptly report any workplace injury immediately to my supervisor. </w:t>
      </w:r>
      <w:r w:rsidR="00D455C6">
        <w:rPr>
          <w:rFonts w:asciiTheme="minorHAnsi" w:hAnsiTheme="minorHAnsi" w:cstheme="minorHAnsi"/>
          <w:b/>
          <w:bCs/>
          <w:szCs w:val="24"/>
        </w:rPr>
        <w:t xml:space="preserve"> </w:t>
      </w:r>
      <w:r w:rsidRPr="00614DB9">
        <w:rPr>
          <w:rFonts w:asciiTheme="minorHAnsi" w:hAnsiTheme="minorHAnsi" w:cstheme="minorHAnsi"/>
          <w:b/>
          <w:bCs/>
          <w:szCs w:val="24"/>
        </w:rPr>
        <w:t xml:space="preserve">I acknowledge and understand that this waiver and release does not prohibit or prevent me from providing information to, or filing a charge or complaint with, any federal, state, or local governmental entity or administrative agency. </w:t>
      </w:r>
    </w:p>
    <w:p w14:paraId="440E9FA7" w14:textId="77777777" w:rsidR="00944955" w:rsidRPr="00614DB9" w:rsidRDefault="00944955" w:rsidP="002B7320">
      <w:pPr>
        <w:ind w:firstLine="720"/>
        <w:jc w:val="both"/>
        <w:rPr>
          <w:rFonts w:asciiTheme="minorHAnsi" w:hAnsiTheme="minorHAnsi" w:cstheme="minorHAnsi"/>
          <w:color w:val="000000"/>
          <w:szCs w:val="24"/>
        </w:rPr>
      </w:pPr>
    </w:p>
    <w:p w14:paraId="5408204B" w14:textId="5D54A125" w:rsidR="002B7320" w:rsidRPr="00614DB9" w:rsidRDefault="002B7320" w:rsidP="002B7320">
      <w:pPr>
        <w:ind w:firstLine="720"/>
        <w:jc w:val="both"/>
        <w:rPr>
          <w:rFonts w:asciiTheme="minorHAnsi" w:hAnsiTheme="minorHAnsi" w:cstheme="minorHAnsi"/>
          <w:b/>
          <w:bCs/>
          <w:szCs w:val="24"/>
        </w:rPr>
      </w:pPr>
      <w:r w:rsidRPr="00614DB9">
        <w:rPr>
          <w:rFonts w:asciiTheme="minorHAnsi" w:hAnsiTheme="minorHAnsi" w:cstheme="minorHAnsi"/>
          <w:szCs w:val="24"/>
        </w:rPr>
        <w:t xml:space="preserve">If any provision of this Waiver and Release of Liability is declared invalid, the remaining provisions remain enforceable. </w:t>
      </w:r>
      <w:r w:rsidR="00D455C6">
        <w:rPr>
          <w:rFonts w:asciiTheme="minorHAnsi" w:hAnsiTheme="minorHAnsi" w:cstheme="minorHAnsi"/>
          <w:szCs w:val="24"/>
        </w:rPr>
        <w:t xml:space="preserve"> </w:t>
      </w:r>
      <w:r w:rsidRPr="00614DB9">
        <w:rPr>
          <w:rFonts w:asciiTheme="minorHAnsi" w:hAnsiTheme="minorHAnsi" w:cstheme="minorHAnsi"/>
          <w:szCs w:val="24"/>
        </w:rPr>
        <w:t xml:space="preserve">I may seek advice from legal counsel before signing this Waiver and Release of Liability. </w:t>
      </w:r>
      <w:r w:rsidR="00D455C6">
        <w:rPr>
          <w:rFonts w:asciiTheme="minorHAnsi" w:hAnsiTheme="minorHAnsi" w:cstheme="minorHAnsi"/>
          <w:szCs w:val="24"/>
        </w:rPr>
        <w:t xml:space="preserve"> </w:t>
      </w:r>
      <w:r w:rsidRPr="00614DB9">
        <w:rPr>
          <w:rFonts w:asciiTheme="minorHAnsi" w:hAnsiTheme="minorHAnsi" w:cstheme="minorHAnsi"/>
          <w:szCs w:val="24"/>
        </w:rPr>
        <w:t>By signing this Waiver and Release of Liability, I acknowledge that either I have sought the advice of legal counsel or wish to waive the opportunity to seek the advice of counsel before signing.</w:t>
      </w:r>
    </w:p>
    <w:p w14:paraId="56CBB057" w14:textId="77777777" w:rsidR="002B7320" w:rsidRPr="00614DB9" w:rsidRDefault="002B7320" w:rsidP="002B7320">
      <w:pPr>
        <w:jc w:val="both"/>
        <w:rPr>
          <w:rFonts w:asciiTheme="minorHAnsi" w:hAnsiTheme="minorHAnsi" w:cstheme="minorHAnsi"/>
          <w:b/>
          <w:bCs/>
          <w:szCs w:val="24"/>
        </w:rPr>
      </w:pPr>
    </w:p>
    <w:p w14:paraId="5F38E44D" w14:textId="77777777" w:rsidR="002B7320" w:rsidRPr="00614DB9" w:rsidRDefault="002B7320" w:rsidP="002B7320">
      <w:pPr>
        <w:jc w:val="both"/>
        <w:rPr>
          <w:rFonts w:asciiTheme="minorHAnsi" w:hAnsiTheme="minorHAnsi" w:cstheme="minorHAnsi"/>
          <w:b/>
          <w:bCs/>
          <w:szCs w:val="24"/>
        </w:rPr>
      </w:pPr>
      <w:r w:rsidRPr="00614DB9">
        <w:rPr>
          <w:rFonts w:asciiTheme="minorHAnsi" w:hAnsiTheme="minorHAnsi" w:cstheme="minorHAnsi"/>
          <w:b/>
          <w:bCs/>
          <w:szCs w:val="24"/>
        </w:rPr>
        <w:t xml:space="preserve">READ CAREFULLY -- BY SIGNING THIS DOCUMENT YOU MAY GIVE UP IMPORTANT LEGAL RIGHTS. </w:t>
      </w:r>
    </w:p>
    <w:p w14:paraId="249B50FD" w14:textId="77777777" w:rsidR="002B7320" w:rsidRPr="00614DB9" w:rsidRDefault="002B7320" w:rsidP="002B7320">
      <w:pPr>
        <w:tabs>
          <w:tab w:val="left" w:pos="3720"/>
          <w:tab w:val="left" w:pos="6600"/>
          <w:tab w:val="left" w:pos="8040"/>
          <w:tab w:val="left" w:pos="10920"/>
        </w:tabs>
        <w:ind w:left="1560" w:right="44" w:hanging="1560"/>
        <w:rPr>
          <w:rFonts w:asciiTheme="minorHAnsi" w:hAnsiTheme="minorHAnsi" w:cstheme="minorHAnsi"/>
          <w:szCs w:val="24"/>
        </w:rPr>
      </w:pPr>
    </w:p>
    <w:p w14:paraId="757ECCC7" w14:textId="5ED03278" w:rsidR="002B7320" w:rsidRPr="00614DB9" w:rsidRDefault="002B7320" w:rsidP="002B7320">
      <w:pPr>
        <w:tabs>
          <w:tab w:val="left" w:pos="3720"/>
          <w:tab w:val="left" w:pos="6600"/>
          <w:tab w:val="left" w:pos="8550"/>
          <w:tab w:val="left" w:pos="10920"/>
        </w:tabs>
        <w:ind w:left="1560" w:right="44" w:hanging="1560"/>
        <w:rPr>
          <w:rFonts w:asciiTheme="minorHAnsi" w:hAnsiTheme="minorHAnsi" w:cstheme="minorHAnsi"/>
          <w:szCs w:val="24"/>
          <w:u w:val="single"/>
        </w:rPr>
      </w:pPr>
      <w:r w:rsidRPr="00614DB9">
        <w:rPr>
          <w:rFonts w:asciiTheme="minorHAnsi" w:hAnsiTheme="minorHAnsi" w:cstheme="minorHAnsi"/>
          <w:szCs w:val="24"/>
        </w:rPr>
        <w:t>PRINT NAME OF EMPLOYEE</w:t>
      </w:r>
      <w:r w:rsidRPr="00614DB9">
        <w:rPr>
          <w:rFonts w:asciiTheme="minorHAnsi" w:hAnsiTheme="minorHAnsi" w:cstheme="minorHAnsi"/>
          <w:szCs w:val="24"/>
          <w:u w:val="single"/>
        </w:rPr>
        <w:t xml:space="preserve">                                       </w:t>
      </w:r>
      <w:r w:rsidRPr="00614DB9">
        <w:rPr>
          <w:rFonts w:asciiTheme="minorHAnsi" w:hAnsiTheme="minorHAnsi" w:cstheme="minorHAnsi"/>
          <w:szCs w:val="24"/>
          <w:u w:val="single"/>
        </w:rPr>
        <w:tab/>
      </w:r>
      <w:r w:rsidRPr="00614DB9">
        <w:rPr>
          <w:rFonts w:asciiTheme="minorHAnsi" w:hAnsiTheme="minorHAnsi" w:cstheme="minorHAnsi"/>
          <w:szCs w:val="24"/>
          <w:u w:val="single"/>
        </w:rPr>
        <w:tab/>
      </w:r>
    </w:p>
    <w:p w14:paraId="1C82EA74" w14:textId="77777777" w:rsidR="002B7320" w:rsidRPr="00614DB9" w:rsidRDefault="002B7320" w:rsidP="002B7320">
      <w:pPr>
        <w:tabs>
          <w:tab w:val="left" w:pos="4050"/>
          <w:tab w:val="left" w:pos="6600"/>
          <w:tab w:val="left" w:pos="8040"/>
          <w:tab w:val="left" w:pos="10920"/>
        </w:tabs>
        <w:ind w:left="1560" w:right="44" w:hanging="1560"/>
        <w:rPr>
          <w:rFonts w:asciiTheme="minorHAnsi" w:hAnsiTheme="minorHAnsi" w:cstheme="minorHAnsi"/>
          <w:szCs w:val="24"/>
          <w:u w:val="single"/>
        </w:rPr>
      </w:pPr>
      <w:r w:rsidRPr="00614DB9">
        <w:rPr>
          <w:rFonts w:asciiTheme="minorHAnsi" w:hAnsiTheme="minorHAnsi" w:cstheme="minorHAnsi"/>
          <w:szCs w:val="24"/>
        </w:rPr>
        <w:t xml:space="preserve">        </w:t>
      </w:r>
      <w:r w:rsidRPr="00614DB9">
        <w:rPr>
          <w:rFonts w:asciiTheme="minorHAnsi" w:hAnsiTheme="minorHAnsi" w:cstheme="minorHAnsi"/>
          <w:szCs w:val="24"/>
        </w:rPr>
        <w:tab/>
        <w:t xml:space="preserve">    </w:t>
      </w:r>
      <w:r w:rsidRPr="00614DB9">
        <w:rPr>
          <w:rFonts w:asciiTheme="minorHAnsi" w:hAnsiTheme="minorHAnsi" w:cstheme="minorHAnsi"/>
          <w:szCs w:val="24"/>
        </w:rPr>
        <w:tab/>
        <w:t xml:space="preserve"> Last                   First                    MI         </w:t>
      </w:r>
      <w:r w:rsidRPr="00614DB9">
        <w:rPr>
          <w:rFonts w:asciiTheme="minorHAnsi" w:hAnsiTheme="minorHAnsi" w:cstheme="minorHAnsi"/>
          <w:szCs w:val="24"/>
        </w:rPr>
        <w:tab/>
        <w:t xml:space="preserve">      </w:t>
      </w:r>
    </w:p>
    <w:p w14:paraId="656916DD" w14:textId="77777777" w:rsidR="002B7320" w:rsidRPr="00614DB9" w:rsidRDefault="002B7320" w:rsidP="002B7320">
      <w:pPr>
        <w:pStyle w:val="PlainText"/>
        <w:jc w:val="both"/>
        <w:rPr>
          <w:rFonts w:asciiTheme="minorHAnsi" w:hAnsiTheme="minorHAnsi" w:cstheme="minorHAnsi"/>
          <w:sz w:val="24"/>
          <w:szCs w:val="24"/>
        </w:rPr>
      </w:pPr>
    </w:p>
    <w:p w14:paraId="0B9F1B5E" w14:textId="77777777" w:rsidR="002B7320" w:rsidRPr="00614DB9" w:rsidRDefault="002B7320" w:rsidP="002B7320">
      <w:pPr>
        <w:pStyle w:val="PlainText"/>
        <w:jc w:val="both"/>
        <w:rPr>
          <w:rFonts w:asciiTheme="minorHAnsi" w:hAnsiTheme="minorHAnsi" w:cstheme="minorHAnsi"/>
          <w:sz w:val="24"/>
          <w:szCs w:val="24"/>
        </w:rPr>
      </w:pPr>
      <w:r w:rsidRPr="00614DB9">
        <w:rPr>
          <w:rFonts w:asciiTheme="minorHAnsi" w:hAnsiTheme="minorHAnsi" w:cstheme="minorHAnsi"/>
          <w:sz w:val="24"/>
          <w:szCs w:val="24"/>
        </w:rPr>
        <w:t>SIGNATURE:</w:t>
      </w:r>
      <w:r w:rsidRPr="00614DB9">
        <w:rPr>
          <w:rFonts w:asciiTheme="minorHAnsi" w:hAnsiTheme="minorHAnsi" w:cstheme="minorHAnsi"/>
          <w:sz w:val="24"/>
          <w:szCs w:val="24"/>
          <w:u w:val="single"/>
        </w:rPr>
        <w:t xml:space="preserve">                               </w:t>
      </w:r>
      <w:r w:rsidRPr="00614DB9">
        <w:rPr>
          <w:rFonts w:asciiTheme="minorHAnsi" w:hAnsiTheme="minorHAnsi" w:cstheme="minorHAnsi"/>
          <w:sz w:val="24"/>
          <w:szCs w:val="24"/>
          <w:u w:val="single"/>
        </w:rPr>
        <w:tab/>
      </w:r>
      <w:r w:rsidRPr="00614DB9">
        <w:rPr>
          <w:rFonts w:asciiTheme="minorHAnsi" w:hAnsiTheme="minorHAnsi" w:cstheme="minorHAnsi"/>
          <w:sz w:val="24"/>
          <w:szCs w:val="24"/>
          <w:u w:val="single"/>
        </w:rPr>
        <w:tab/>
      </w:r>
      <w:r w:rsidRPr="00614DB9">
        <w:rPr>
          <w:rFonts w:asciiTheme="minorHAnsi" w:hAnsiTheme="minorHAnsi" w:cstheme="minorHAnsi"/>
          <w:sz w:val="24"/>
          <w:szCs w:val="24"/>
          <w:u w:val="single"/>
        </w:rPr>
        <w:tab/>
      </w:r>
      <w:r w:rsidRPr="00614DB9">
        <w:rPr>
          <w:rFonts w:asciiTheme="minorHAnsi" w:hAnsiTheme="minorHAnsi" w:cstheme="minorHAnsi"/>
          <w:sz w:val="24"/>
          <w:szCs w:val="24"/>
          <w:u w:val="single"/>
        </w:rPr>
        <w:tab/>
      </w:r>
      <w:r w:rsidRPr="00614DB9">
        <w:rPr>
          <w:rFonts w:asciiTheme="minorHAnsi" w:hAnsiTheme="minorHAnsi" w:cstheme="minorHAnsi"/>
          <w:sz w:val="24"/>
          <w:szCs w:val="24"/>
        </w:rPr>
        <w:tab/>
        <w:t>DATE: ____________</w:t>
      </w:r>
    </w:p>
    <w:p w14:paraId="71E99B05" w14:textId="77777777" w:rsidR="002B7320" w:rsidRPr="00B542BD" w:rsidRDefault="002B7320" w:rsidP="002B7320">
      <w:pPr>
        <w:pStyle w:val="PlainText"/>
        <w:jc w:val="both"/>
        <w:rPr>
          <w:rFonts w:ascii="Times New Roman" w:hAnsi="Times New Roman" w:cs="Times New Roman"/>
          <w:sz w:val="22"/>
          <w:szCs w:val="22"/>
          <w:u w:val="single"/>
        </w:rPr>
      </w:pPr>
    </w:p>
    <w:p w14:paraId="29ECFFA9" w14:textId="77777777" w:rsidR="002B7320" w:rsidRPr="00B542BD" w:rsidRDefault="002B7320" w:rsidP="002B7320">
      <w:pPr>
        <w:rPr>
          <w:sz w:val="22"/>
          <w:szCs w:val="22"/>
        </w:rPr>
      </w:pPr>
    </w:p>
    <w:p w14:paraId="0418BF27" w14:textId="77777777" w:rsidR="002B7320" w:rsidRDefault="002B7320" w:rsidP="002B7320"/>
    <w:p w14:paraId="44EB3988" w14:textId="77777777" w:rsidR="002B7320" w:rsidRPr="00B542BD" w:rsidRDefault="002B7320" w:rsidP="002B7320">
      <w:pPr>
        <w:rPr>
          <w:sz w:val="22"/>
          <w:szCs w:val="22"/>
        </w:rPr>
      </w:pPr>
    </w:p>
    <w:p w14:paraId="7563BFC8" w14:textId="77777777" w:rsidR="007946B9" w:rsidRDefault="007946B9"/>
    <w:sectPr w:rsidR="007946B9" w:rsidSect="004C2660">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57EE6" w14:textId="77777777" w:rsidR="00693C2C" w:rsidRDefault="00693C2C" w:rsidP="006A5F8D">
      <w:r>
        <w:separator/>
      </w:r>
    </w:p>
  </w:endnote>
  <w:endnote w:type="continuationSeparator" w:id="0">
    <w:p w14:paraId="1513FE9C" w14:textId="77777777" w:rsidR="00693C2C" w:rsidRDefault="00693C2C" w:rsidP="006A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25438" w14:textId="6CF2FA9A" w:rsidR="003149D0" w:rsidRPr="004C2660" w:rsidRDefault="004C2660" w:rsidP="004C2660">
    <w:pPr>
      <w:pStyle w:val="Footer"/>
      <w:jc w:val="center"/>
      <w:rPr>
        <w:rFonts w:asciiTheme="minorHAnsi" w:hAnsiTheme="minorHAnsi" w:cstheme="minorHAnsi"/>
      </w:rPr>
    </w:pPr>
    <w:r w:rsidRPr="004C2660">
      <w:rPr>
        <w:rFonts w:asciiTheme="minorHAnsi" w:hAnsiTheme="minorHAnsi" w:cstheme="minorHAnsi"/>
      </w:rPr>
      <w:fldChar w:fldCharType="begin"/>
    </w:r>
    <w:r w:rsidRPr="004C2660">
      <w:rPr>
        <w:rFonts w:asciiTheme="minorHAnsi" w:hAnsiTheme="minorHAnsi" w:cstheme="minorHAnsi"/>
      </w:rPr>
      <w:instrText xml:space="preserve"> PAGE   \* MERGEFORMAT </w:instrText>
    </w:r>
    <w:r w:rsidRPr="004C2660">
      <w:rPr>
        <w:rFonts w:asciiTheme="minorHAnsi" w:hAnsiTheme="minorHAnsi" w:cstheme="minorHAnsi"/>
      </w:rPr>
      <w:fldChar w:fldCharType="separate"/>
    </w:r>
    <w:r w:rsidRPr="004C2660">
      <w:rPr>
        <w:rFonts w:asciiTheme="minorHAnsi" w:hAnsiTheme="minorHAnsi" w:cstheme="minorHAnsi"/>
        <w:noProof/>
      </w:rPr>
      <w:t>1</w:t>
    </w:r>
    <w:r w:rsidRPr="004C2660">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483B3" w14:textId="77777777" w:rsidR="00693C2C" w:rsidRDefault="00693C2C" w:rsidP="006A5F8D">
      <w:r>
        <w:separator/>
      </w:r>
    </w:p>
  </w:footnote>
  <w:footnote w:type="continuationSeparator" w:id="0">
    <w:p w14:paraId="028B41C2" w14:textId="77777777" w:rsidR="00693C2C" w:rsidRDefault="00693C2C" w:rsidP="006A5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20"/>
    <w:rsid w:val="00011B14"/>
    <w:rsid w:val="00015974"/>
    <w:rsid w:val="000E1F19"/>
    <w:rsid w:val="0016726F"/>
    <w:rsid w:val="00190E85"/>
    <w:rsid w:val="002B350C"/>
    <w:rsid w:val="002B7320"/>
    <w:rsid w:val="002C6FAA"/>
    <w:rsid w:val="003149D0"/>
    <w:rsid w:val="00411029"/>
    <w:rsid w:val="004C2660"/>
    <w:rsid w:val="004F29EE"/>
    <w:rsid w:val="005B600E"/>
    <w:rsid w:val="00693C2C"/>
    <w:rsid w:val="006A5F8D"/>
    <w:rsid w:val="006E314B"/>
    <w:rsid w:val="00702F28"/>
    <w:rsid w:val="007946B9"/>
    <w:rsid w:val="007B5CCA"/>
    <w:rsid w:val="0081381C"/>
    <w:rsid w:val="00816678"/>
    <w:rsid w:val="008900E1"/>
    <w:rsid w:val="00944955"/>
    <w:rsid w:val="00A105D8"/>
    <w:rsid w:val="00D455C6"/>
    <w:rsid w:val="00DB57A2"/>
    <w:rsid w:val="00E11149"/>
    <w:rsid w:val="00F06F0E"/>
    <w:rsid w:val="00F6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498E"/>
  <w15:chartTrackingRefBased/>
  <w15:docId w15:val="{B943E6FA-8C64-4846-A0A8-10E34B47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320"/>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2B7320"/>
    <w:pPr>
      <w:widowControl/>
    </w:pPr>
    <w:rPr>
      <w:rFonts w:ascii="Courier New" w:hAnsi="Courier New" w:cs="Courier New"/>
      <w:snapToGrid/>
      <w:sz w:val="20"/>
    </w:rPr>
  </w:style>
  <w:style w:type="character" w:customStyle="1" w:styleId="PlainTextChar">
    <w:name w:val="Plain Text Char"/>
    <w:basedOn w:val="DefaultParagraphFont"/>
    <w:link w:val="PlainText"/>
    <w:rsid w:val="002B7320"/>
    <w:rPr>
      <w:rFonts w:ascii="Courier New" w:eastAsia="Times New Roman" w:hAnsi="Courier New" w:cs="Courier New"/>
      <w:sz w:val="20"/>
      <w:szCs w:val="20"/>
    </w:rPr>
  </w:style>
  <w:style w:type="paragraph" w:styleId="Header">
    <w:name w:val="header"/>
    <w:basedOn w:val="Normal"/>
    <w:link w:val="HeaderChar"/>
    <w:uiPriority w:val="99"/>
    <w:unhideWhenUsed/>
    <w:rsid w:val="002B7320"/>
    <w:pPr>
      <w:tabs>
        <w:tab w:val="center" w:pos="4680"/>
        <w:tab w:val="right" w:pos="9360"/>
      </w:tabs>
    </w:pPr>
  </w:style>
  <w:style w:type="character" w:customStyle="1" w:styleId="HeaderChar">
    <w:name w:val="Header Char"/>
    <w:basedOn w:val="DefaultParagraphFont"/>
    <w:link w:val="Header"/>
    <w:uiPriority w:val="99"/>
    <w:rsid w:val="002B7320"/>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2B7320"/>
    <w:pPr>
      <w:tabs>
        <w:tab w:val="center" w:pos="4680"/>
        <w:tab w:val="right" w:pos="9360"/>
      </w:tabs>
    </w:pPr>
  </w:style>
  <w:style w:type="character" w:customStyle="1" w:styleId="FooterChar">
    <w:name w:val="Footer Char"/>
    <w:basedOn w:val="DefaultParagraphFont"/>
    <w:link w:val="Footer"/>
    <w:uiPriority w:val="99"/>
    <w:rsid w:val="002B7320"/>
    <w:rPr>
      <w:rFonts w:ascii="Times New Roman" w:eastAsia="Times New Roman" w:hAnsi="Times New Roman" w:cs="Times New Roman"/>
      <w:snapToGrid w:val="0"/>
      <w:sz w:val="24"/>
      <w:szCs w:val="20"/>
    </w:rPr>
  </w:style>
  <w:style w:type="paragraph" w:customStyle="1" w:styleId="DocID">
    <w:name w:val="DocID"/>
    <w:basedOn w:val="Footer"/>
    <w:next w:val="Footer"/>
    <w:link w:val="DocIDChar"/>
    <w:rsid w:val="003149D0"/>
    <w:pPr>
      <w:tabs>
        <w:tab w:val="clear" w:pos="4680"/>
        <w:tab w:val="clear" w:pos="9360"/>
      </w:tabs>
      <w:jc w:val="right"/>
    </w:pPr>
    <w:rPr>
      <w:rFonts w:ascii="Calibri" w:hAnsi="Calibri" w:cs="Calibri"/>
      <w:snapToGrid/>
      <w:sz w:val="16"/>
    </w:rPr>
  </w:style>
  <w:style w:type="character" w:customStyle="1" w:styleId="DocIDChar">
    <w:name w:val="DocID Char"/>
    <w:basedOn w:val="DefaultParagraphFont"/>
    <w:link w:val="DocID"/>
    <w:rsid w:val="003149D0"/>
    <w:rPr>
      <w:rFonts w:ascii="Calibri" w:eastAsia="Times New Roman" w:hAnsi="Calibri" w:cs="Calibri"/>
      <w:sz w:val="1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Katie</dc:creator>
  <cp:keywords/>
  <dc:description/>
  <cp:lastModifiedBy>Nicole Riehl</cp:lastModifiedBy>
  <cp:revision>2</cp:revision>
  <dcterms:created xsi:type="dcterms:W3CDTF">2020-04-24T21:02:00Z</dcterms:created>
  <dcterms:modified xsi:type="dcterms:W3CDTF">2020-04-24T21:02:00Z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4718640.2</vt:lpwstr>
  </property>
  <property fmtid="{D5CDD505-2E9C-101B-9397-08002B2CF9AE}" pid="3" name="CUS_DocIDChunk0">
    <vt:lpwstr>4718640.2</vt:lpwstr>
  </property>
  <property fmtid="{D5CDD505-2E9C-101B-9397-08002B2CF9AE}" pid="4" name="CUS_DocIDActiveBits">
    <vt:lpwstr>98304</vt:lpwstr>
  </property>
  <property fmtid="{D5CDD505-2E9C-101B-9397-08002B2CF9AE}" pid="5" name="CUS_DocIDLocation">
    <vt:lpwstr>FIRST_PAGE_ONLY</vt:lpwstr>
  </property>
  <property fmtid="{D5CDD505-2E9C-101B-9397-08002B2CF9AE}" pid="6" name="CUS_DocIDReference">
    <vt:lpwstr>firstPageOnly</vt:lpwstr>
  </property>
</Properties>
</file>